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59E77530" w:rsidR="003254A3" w:rsidRPr="000719BB" w:rsidRDefault="00BD76C3" w:rsidP="006C2343">
      <w:pPr>
        <w:pStyle w:val="Titul2"/>
      </w:pPr>
      <w:r w:rsidRPr="00344E3A">
        <w:t xml:space="preserve">Příloha č. 2 </w:t>
      </w:r>
      <w:r w:rsidR="005170AC" w:rsidRPr="00344E3A">
        <w:t>b</w:t>
      </w:r>
      <w:r w:rsidRPr="00344E3A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4E22DB9D" w:rsidR="00BF54FE" w:rsidRPr="00D61BB3" w:rsidRDefault="00BE50BC" w:rsidP="006C2343">
          <w:pPr>
            <w:pStyle w:val="Tituldatum"/>
            <w:rPr>
              <w:rStyle w:val="Nzevakce"/>
            </w:rPr>
          </w:pPr>
          <w:r w:rsidRPr="002F4C50">
            <w:rPr>
              <w:rStyle w:val="Nzevakce"/>
            </w:rPr>
            <w:t xml:space="preserve">Nátěry </w:t>
          </w:r>
          <w:r>
            <w:rPr>
              <w:rStyle w:val="Nzevakce"/>
            </w:rPr>
            <w:t xml:space="preserve">venkovních </w:t>
          </w:r>
          <w:r w:rsidRPr="002F4C50">
            <w:rPr>
              <w:rStyle w:val="Nzevakce"/>
            </w:rPr>
            <w:t>prvků sdělovacího a zabezpečovacího zařízení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0BD74F1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41A2D" w:rsidRPr="002F4C50">
        <w:t>1</w:t>
      </w:r>
      <w:r w:rsidR="002F4C50" w:rsidRPr="002F4C50">
        <w:t>8</w:t>
      </w:r>
      <w:r w:rsidR="00C56FB9" w:rsidRPr="002F4C50">
        <w:t>.</w:t>
      </w:r>
      <w:r w:rsidR="005170AC" w:rsidRPr="002F4C50">
        <w:t xml:space="preserve"> 0</w:t>
      </w:r>
      <w:r w:rsidR="002F4C50" w:rsidRPr="002F4C50">
        <w:t>7</w:t>
      </w:r>
      <w:r w:rsidR="00C56FB9" w:rsidRPr="002F4C50">
        <w:t>.</w:t>
      </w:r>
      <w:r w:rsidR="005170AC" w:rsidRPr="002F4C50">
        <w:t xml:space="preserve"> </w:t>
      </w:r>
      <w:r w:rsidR="00C56FB9" w:rsidRPr="002F4C50">
        <w:t>202</w:t>
      </w:r>
      <w:r w:rsidR="005170AC" w:rsidRPr="002F4C50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409FCB9" w14:textId="15288165" w:rsidR="00815B4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7929602" w:history="1">
        <w:r w:rsidR="00815B49" w:rsidRPr="007D0A18">
          <w:rPr>
            <w:rStyle w:val="Hypertextovodkaz"/>
          </w:rPr>
          <w:t>SEZNAM ZKRATEK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_Toc137929602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3</w:t>
        </w:r>
        <w:r w:rsidR="00815B49">
          <w:rPr>
            <w:noProof/>
            <w:webHidden/>
          </w:rPr>
          <w:fldChar w:fldCharType="end"/>
        </w:r>
      </w:hyperlink>
    </w:p>
    <w:p w14:paraId="4E310BDD" w14:textId="5EFA2716" w:rsidR="00815B49" w:rsidRDefault="00F757D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03" w:history="1">
        <w:r w:rsidR="00815B49" w:rsidRPr="007D0A18">
          <w:rPr>
            <w:rStyle w:val="Hypertextovodkaz"/>
          </w:rPr>
          <w:t>Pojmy a definice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_Toc137929603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4</w:t>
        </w:r>
        <w:r w:rsidR="00815B49">
          <w:rPr>
            <w:noProof/>
            <w:webHidden/>
          </w:rPr>
          <w:fldChar w:fldCharType="end"/>
        </w:r>
      </w:hyperlink>
    </w:p>
    <w:p w14:paraId="4AA10223" w14:textId="5A32B842" w:rsidR="00815B49" w:rsidRDefault="00F757D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04" w:history="1">
        <w:r w:rsidR="00815B49" w:rsidRPr="007D0A18">
          <w:rPr>
            <w:rStyle w:val="Hypertextovodkaz"/>
          </w:rPr>
          <w:t>1.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SPECIFIKACE PŘEDMĚTU DÍLA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_Toc137929604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5</w:t>
        </w:r>
        <w:r w:rsidR="00815B49">
          <w:rPr>
            <w:noProof/>
            <w:webHidden/>
          </w:rPr>
          <w:fldChar w:fldCharType="end"/>
        </w:r>
      </w:hyperlink>
    </w:p>
    <w:p w14:paraId="1DDBE54A" w14:textId="7777D5A4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05" w:history="1">
        <w:r w:rsidR="00815B49" w:rsidRPr="007D0A18">
          <w:rPr>
            <w:rStyle w:val="Hypertextovodkaz"/>
            <w:rFonts w:asciiTheme="majorHAnsi" w:hAnsiTheme="majorHAnsi"/>
          </w:rPr>
          <w:t>1.1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Účel a rozsah předmětu Díla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_Toc137929605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5</w:t>
        </w:r>
        <w:r w:rsidR="00815B49">
          <w:rPr>
            <w:noProof/>
            <w:webHidden/>
          </w:rPr>
          <w:fldChar w:fldCharType="end"/>
        </w:r>
      </w:hyperlink>
    </w:p>
    <w:p w14:paraId="17F802EE" w14:textId="3D55ADDF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06" w:history="1">
        <w:r w:rsidR="00815B49" w:rsidRPr="007D0A18">
          <w:rPr>
            <w:rStyle w:val="Hypertextovodkaz"/>
            <w:rFonts w:asciiTheme="majorHAnsi" w:hAnsiTheme="majorHAnsi"/>
          </w:rPr>
          <w:t>1.2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Umístění stavby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_Toc137929606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5</w:t>
        </w:r>
        <w:r w:rsidR="00815B49">
          <w:rPr>
            <w:noProof/>
            <w:webHidden/>
          </w:rPr>
          <w:fldChar w:fldCharType="end"/>
        </w:r>
      </w:hyperlink>
    </w:p>
    <w:p w14:paraId="20951D09" w14:textId="0A9A5330" w:rsidR="00815B49" w:rsidRDefault="00F757D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07" w:history="1">
        <w:r w:rsidR="00815B49" w:rsidRPr="007D0A18">
          <w:rPr>
            <w:rStyle w:val="Hypertextovodkaz"/>
          </w:rPr>
          <w:t>2.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PŘEHLED VÝCHOZÍCH PODKLADŮ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_Toc137929607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5</w:t>
        </w:r>
        <w:r w:rsidR="00815B49">
          <w:rPr>
            <w:noProof/>
            <w:webHidden/>
          </w:rPr>
          <w:fldChar w:fldCharType="end"/>
        </w:r>
      </w:hyperlink>
    </w:p>
    <w:p w14:paraId="13879B11" w14:textId="7D6AD954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08" w:history="1">
        <w:r w:rsidR="00815B49" w:rsidRPr="007D0A18">
          <w:rPr>
            <w:rStyle w:val="Hypertextovodkaz"/>
            <w:rFonts w:asciiTheme="majorHAnsi" w:hAnsiTheme="majorHAnsi"/>
          </w:rPr>
          <w:t>2.1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Projektová dokumentace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_Toc137929608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5</w:t>
        </w:r>
        <w:r w:rsidR="00815B49">
          <w:rPr>
            <w:noProof/>
            <w:webHidden/>
          </w:rPr>
          <w:fldChar w:fldCharType="end"/>
        </w:r>
      </w:hyperlink>
    </w:p>
    <w:p w14:paraId="5454A8E0" w14:textId="6BE671D5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09" w:history="1">
        <w:r w:rsidR="00815B49" w:rsidRPr="007D0A18">
          <w:rPr>
            <w:rStyle w:val="Hypertextovodkaz"/>
            <w:rFonts w:asciiTheme="majorHAnsi" w:hAnsiTheme="majorHAnsi"/>
          </w:rPr>
          <w:t>2.2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Související dokumentace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_Toc137929609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5</w:t>
        </w:r>
        <w:r w:rsidR="00815B49">
          <w:rPr>
            <w:noProof/>
            <w:webHidden/>
          </w:rPr>
          <w:fldChar w:fldCharType="end"/>
        </w:r>
      </w:hyperlink>
    </w:p>
    <w:p w14:paraId="4EDF8113" w14:textId="59C231E8" w:rsidR="00815B49" w:rsidRDefault="00F757D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10" w:history="1">
        <w:r w:rsidR="00815B49" w:rsidRPr="007D0A18">
          <w:rPr>
            <w:rStyle w:val="Hypertextovodkaz"/>
          </w:rPr>
          <w:t>3.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KOORDINACE S JINÝMI STAVBAMI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_Toc137929610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6</w:t>
        </w:r>
        <w:r w:rsidR="00815B49">
          <w:rPr>
            <w:noProof/>
            <w:webHidden/>
          </w:rPr>
          <w:fldChar w:fldCharType="end"/>
        </w:r>
      </w:hyperlink>
    </w:p>
    <w:p w14:paraId="6F679EB9" w14:textId="2C3DD47D" w:rsidR="00815B49" w:rsidRDefault="00F757D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11" w:history="1">
        <w:r w:rsidR="00815B49" w:rsidRPr="007D0A18">
          <w:rPr>
            <w:rStyle w:val="Hypertextovodkaz"/>
          </w:rPr>
          <w:t>4.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Zvláštní TECHNICKÉ podmímky a požadavky na PROVEDENÍ DÍLA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_Toc137929611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6</w:t>
        </w:r>
        <w:r w:rsidR="00815B49">
          <w:rPr>
            <w:noProof/>
            <w:webHidden/>
          </w:rPr>
          <w:fldChar w:fldCharType="end"/>
        </w:r>
      </w:hyperlink>
    </w:p>
    <w:p w14:paraId="754123D4" w14:textId="7B13B52B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2" w:history="1">
        <w:r w:rsidR="00815B49" w:rsidRPr="007D0A18">
          <w:rPr>
            <w:rStyle w:val="Hypertextovodkaz"/>
            <w:rFonts w:asciiTheme="majorHAnsi" w:hAnsiTheme="majorHAnsi"/>
          </w:rPr>
          <w:t>4.1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Všeobecně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_Toc137929612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6</w:t>
        </w:r>
        <w:r w:rsidR="00815B49">
          <w:rPr>
            <w:noProof/>
            <w:webHidden/>
          </w:rPr>
          <w:fldChar w:fldCharType="end"/>
        </w:r>
      </w:hyperlink>
    </w:p>
    <w:p w14:paraId="5F086956" w14:textId="0A6A27CE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3" w:history="1">
        <w:r w:rsidR="00815B49" w:rsidRPr="007D0A18">
          <w:rPr>
            <w:rStyle w:val="Hypertextovodkaz"/>
            <w:rFonts w:asciiTheme="majorHAnsi" w:hAnsiTheme="majorHAnsi"/>
          </w:rPr>
          <w:t>4.2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Zeměměřická činnost zhotovitele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_Toc137929613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16</w:t>
        </w:r>
        <w:r w:rsidR="00815B49">
          <w:rPr>
            <w:noProof/>
            <w:webHidden/>
          </w:rPr>
          <w:fldChar w:fldCharType="end"/>
        </w:r>
      </w:hyperlink>
    </w:p>
    <w:p w14:paraId="60BDE2AE" w14:textId="7CA450F7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4" w:history="1">
        <w:r w:rsidR="00815B49" w:rsidRPr="007D0A18">
          <w:rPr>
            <w:rStyle w:val="Hypertextovodkaz"/>
            <w:rFonts w:asciiTheme="majorHAnsi" w:hAnsiTheme="majorHAnsi"/>
          </w:rPr>
          <w:t>4.3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Doklady překládané zhotovitelem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_Toc137929614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18</w:t>
        </w:r>
        <w:r w:rsidR="00815B49">
          <w:rPr>
            <w:noProof/>
            <w:webHidden/>
          </w:rPr>
          <w:fldChar w:fldCharType="end"/>
        </w:r>
      </w:hyperlink>
    </w:p>
    <w:p w14:paraId="6FAE1043" w14:textId="6B2D9AA0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5" w:history="1">
        <w:r w:rsidR="00815B49" w:rsidRPr="007D0A18">
          <w:rPr>
            <w:rStyle w:val="Hypertextovodkaz"/>
            <w:rFonts w:asciiTheme="majorHAnsi" w:hAnsiTheme="majorHAnsi"/>
          </w:rPr>
          <w:t>4.4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Dokumentace zhotovitele pro stavbu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_Toc137929615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18</w:t>
        </w:r>
        <w:r w:rsidR="00815B49">
          <w:rPr>
            <w:noProof/>
            <w:webHidden/>
          </w:rPr>
          <w:fldChar w:fldCharType="end"/>
        </w:r>
      </w:hyperlink>
    </w:p>
    <w:p w14:paraId="03B2DF7E" w14:textId="294D6779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6" w:history="1">
        <w:r w:rsidR="00815B49" w:rsidRPr="007D0A18">
          <w:rPr>
            <w:rStyle w:val="Hypertextovodkaz"/>
            <w:rFonts w:asciiTheme="majorHAnsi" w:hAnsiTheme="majorHAnsi"/>
          </w:rPr>
          <w:t>4.5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Dokumentace skutečného provedení stavby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_Toc137929616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19</w:t>
        </w:r>
        <w:r w:rsidR="00815B49">
          <w:rPr>
            <w:noProof/>
            <w:webHidden/>
          </w:rPr>
          <w:fldChar w:fldCharType="end"/>
        </w:r>
      </w:hyperlink>
    </w:p>
    <w:p w14:paraId="00348FB6" w14:textId="70D49DEA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7" w:history="1">
        <w:r w:rsidR="00815B49" w:rsidRPr="007D0A18">
          <w:rPr>
            <w:rStyle w:val="Hypertextovodkaz"/>
            <w:rFonts w:asciiTheme="majorHAnsi" w:hAnsiTheme="majorHAnsi"/>
          </w:rPr>
          <w:t>4.6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Zabezpečovací zařízení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_Toc137929617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20</w:t>
        </w:r>
        <w:r w:rsidR="00815B49">
          <w:rPr>
            <w:noProof/>
            <w:webHidden/>
          </w:rPr>
          <w:fldChar w:fldCharType="end"/>
        </w:r>
      </w:hyperlink>
    </w:p>
    <w:p w14:paraId="7B79EFA9" w14:textId="11D1AE5A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8" w:history="1">
        <w:r w:rsidR="00815B49" w:rsidRPr="007D0A18">
          <w:rPr>
            <w:rStyle w:val="Hypertextovodkaz"/>
            <w:rFonts w:asciiTheme="majorHAnsi" w:hAnsiTheme="majorHAnsi"/>
          </w:rPr>
          <w:t>4.7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Sdělovací zařízení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_Toc137929618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20</w:t>
        </w:r>
        <w:r w:rsidR="00815B49">
          <w:rPr>
            <w:noProof/>
            <w:webHidden/>
          </w:rPr>
          <w:fldChar w:fldCharType="end"/>
        </w:r>
      </w:hyperlink>
    </w:p>
    <w:p w14:paraId="0FEC2F98" w14:textId="0987907F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9" w:history="1">
        <w:r w:rsidR="00815B49" w:rsidRPr="007D0A18">
          <w:rPr>
            <w:rStyle w:val="Hypertextovodkaz"/>
            <w:rFonts w:asciiTheme="majorHAnsi" w:hAnsiTheme="majorHAnsi"/>
          </w:rPr>
          <w:t>4.8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Silnoproudá technologie včetně DŘT, trakční a energetická zařízení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_Toc137929619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20</w:t>
        </w:r>
        <w:r w:rsidR="00815B49">
          <w:rPr>
            <w:noProof/>
            <w:webHidden/>
          </w:rPr>
          <w:fldChar w:fldCharType="end"/>
        </w:r>
      </w:hyperlink>
    </w:p>
    <w:p w14:paraId="72EA8C31" w14:textId="0416DC4D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0" w:history="1">
        <w:r w:rsidR="00815B49" w:rsidRPr="007D0A18">
          <w:rPr>
            <w:rStyle w:val="Hypertextovodkaz"/>
            <w:rFonts w:asciiTheme="majorHAnsi" w:hAnsiTheme="majorHAnsi"/>
          </w:rPr>
          <w:t>4.9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Ostatní technologická zařízení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_Toc137929620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20</w:t>
        </w:r>
        <w:r w:rsidR="00815B49">
          <w:rPr>
            <w:noProof/>
            <w:webHidden/>
          </w:rPr>
          <w:fldChar w:fldCharType="end"/>
        </w:r>
      </w:hyperlink>
    </w:p>
    <w:p w14:paraId="2B1139ED" w14:textId="4D4912FB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1" w:history="1">
        <w:r w:rsidR="00815B49" w:rsidRPr="007D0A18">
          <w:rPr>
            <w:rStyle w:val="Hypertextovodkaz"/>
            <w:rFonts w:asciiTheme="majorHAnsi" w:hAnsiTheme="majorHAnsi"/>
          </w:rPr>
          <w:t>4.10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Železniční svršek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_Toc137929621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20</w:t>
        </w:r>
        <w:r w:rsidR="00815B49">
          <w:rPr>
            <w:noProof/>
            <w:webHidden/>
          </w:rPr>
          <w:fldChar w:fldCharType="end"/>
        </w:r>
      </w:hyperlink>
    </w:p>
    <w:p w14:paraId="4EE7F1F8" w14:textId="3A14BE0C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2" w:history="1">
        <w:r w:rsidR="00815B49" w:rsidRPr="007D0A18">
          <w:rPr>
            <w:rStyle w:val="Hypertextovodkaz"/>
            <w:rFonts w:asciiTheme="majorHAnsi" w:hAnsiTheme="majorHAnsi"/>
          </w:rPr>
          <w:t>4.11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Železniční spodek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_Toc137929622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22</w:t>
        </w:r>
        <w:r w:rsidR="00815B49">
          <w:rPr>
            <w:noProof/>
            <w:webHidden/>
          </w:rPr>
          <w:fldChar w:fldCharType="end"/>
        </w:r>
      </w:hyperlink>
    </w:p>
    <w:p w14:paraId="333A8BC4" w14:textId="1B958625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3" w:history="1">
        <w:r w:rsidR="00815B49" w:rsidRPr="007D0A18">
          <w:rPr>
            <w:rStyle w:val="Hypertextovodkaz"/>
            <w:rFonts w:asciiTheme="majorHAnsi" w:hAnsiTheme="majorHAnsi"/>
          </w:rPr>
          <w:t>4.12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Nástupiště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_Toc137929623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22</w:t>
        </w:r>
        <w:r w:rsidR="00815B49">
          <w:rPr>
            <w:noProof/>
            <w:webHidden/>
          </w:rPr>
          <w:fldChar w:fldCharType="end"/>
        </w:r>
      </w:hyperlink>
    </w:p>
    <w:p w14:paraId="68109B6B" w14:textId="745EC26E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4" w:history="1">
        <w:r w:rsidR="00815B49" w:rsidRPr="007D0A18">
          <w:rPr>
            <w:rStyle w:val="Hypertextovodkaz"/>
            <w:rFonts w:asciiTheme="majorHAnsi" w:hAnsiTheme="majorHAnsi"/>
          </w:rPr>
          <w:t>4.13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Železniční přejezdy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_Toc137929624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22</w:t>
        </w:r>
        <w:r w:rsidR="00815B49">
          <w:rPr>
            <w:noProof/>
            <w:webHidden/>
          </w:rPr>
          <w:fldChar w:fldCharType="end"/>
        </w:r>
      </w:hyperlink>
    </w:p>
    <w:p w14:paraId="60274112" w14:textId="17E412F9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5" w:history="1">
        <w:r w:rsidR="00815B49" w:rsidRPr="007D0A18">
          <w:rPr>
            <w:rStyle w:val="Hypertextovodkaz"/>
            <w:rFonts w:asciiTheme="majorHAnsi" w:hAnsiTheme="majorHAnsi"/>
          </w:rPr>
          <w:t>4.14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Mosty, propustky a zdi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_Toc137929625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5CF82A47" w14:textId="345FFD45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6" w:history="1">
        <w:r w:rsidR="00815B49" w:rsidRPr="007D0A18">
          <w:rPr>
            <w:rStyle w:val="Hypertextovodkaz"/>
            <w:rFonts w:asciiTheme="majorHAnsi" w:hAnsiTheme="majorHAnsi"/>
          </w:rPr>
          <w:t>4.15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Ostatní inženýrské objekty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_Toc137929626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377ABE5C" w14:textId="732B3EA7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7" w:history="1">
        <w:r w:rsidR="00815B49" w:rsidRPr="007D0A18">
          <w:rPr>
            <w:rStyle w:val="Hypertextovodkaz"/>
            <w:rFonts w:asciiTheme="majorHAnsi" w:hAnsiTheme="majorHAnsi"/>
          </w:rPr>
          <w:t>4.16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Železniční tunely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_Toc137929627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7AE59DB8" w14:textId="61C80B08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8" w:history="1">
        <w:r w:rsidR="00815B49" w:rsidRPr="007D0A18">
          <w:rPr>
            <w:rStyle w:val="Hypertextovodkaz"/>
            <w:rFonts w:asciiTheme="majorHAnsi" w:hAnsiTheme="majorHAnsi"/>
          </w:rPr>
          <w:t>4.17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Pozemní komunikace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_Toc137929628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55E094ED" w14:textId="08ED4430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9" w:history="1">
        <w:r w:rsidR="00815B49" w:rsidRPr="007D0A18">
          <w:rPr>
            <w:rStyle w:val="Hypertextovodkaz"/>
            <w:rFonts w:asciiTheme="majorHAnsi" w:hAnsiTheme="majorHAnsi"/>
          </w:rPr>
          <w:t>4.18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Kabelovody, kolektory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_Toc137929629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23BE3652" w14:textId="626AAA44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30" w:history="1">
        <w:r w:rsidR="00815B49" w:rsidRPr="007D0A18">
          <w:rPr>
            <w:rStyle w:val="Hypertextovodkaz"/>
            <w:rFonts w:asciiTheme="majorHAnsi" w:hAnsiTheme="majorHAnsi"/>
          </w:rPr>
          <w:t>4.19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Protihlukové objekty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_Toc137929630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5336A2AF" w14:textId="2C6BB255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31" w:history="1">
        <w:r w:rsidR="00815B49" w:rsidRPr="007D0A18">
          <w:rPr>
            <w:rStyle w:val="Hypertextovodkaz"/>
            <w:rFonts w:asciiTheme="majorHAnsi" w:hAnsiTheme="majorHAnsi"/>
          </w:rPr>
          <w:t>4.20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Pozemní stavební objekty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_Toc137929631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720BE492" w14:textId="6CEB2ADB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32" w:history="1">
        <w:r w:rsidR="00815B49" w:rsidRPr="007D0A18">
          <w:rPr>
            <w:rStyle w:val="Hypertextovodkaz"/>
            <w:rFonts w:asciiTheme="majorHAnsi" w:hAnsiTheme="majorHAnsi"/>
          </w:rPr>
          <w:t>4.21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Trakční a energická zařízení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_Toc137929632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4D4C9C71" w14:textId="2DE06A2A" w:rsidR="00815B49" w:rsidRDefault="00F757D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33" w:history="1">
        <w:r w:rsidR="00815B49" w:rsidRPr="007D0A18">
          <w:rPr>
            <w:rStyle w:val="Hypertextovodkaz"/>
            <w:rFonts w:asciiTheme="majorHAnsi" w:hAnsiTheme="majorHAnsi"/>
          </w:rPr>
          <w:t>4.22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Životní prostředí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_Toc137929633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0F1A6801" w14:textId="04D9E30A" w:rsidR="00815B49" w:rsidRDefault="00F757D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34" w:history="1">
        <w:r w:rsidR="00815B49" w:rsidRPr="007D0A18">
          <w:rPr>
            <w:rStyle w:val="Hypertextovodkaz"/>
          </w:rPr>
          <w:t>5.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ORGANIZACE VÝSTAVBY, VÝLUKY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_Toc137929634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25</w:t>
        </w:r>
        <w:r w:rsidR="00815B49">
          <w:rPr>
            <w:noProof/>
            <w:webHidden/>
          </w:rPr>
          <w:fldChar w:fldCharType="end"/>
        </w:r>
      </w:hyperlink>
    </w:p>
    <w:p w14:paraId="0314B6C0" w14:textId="14551479" w:rsidR="00815B49" w:rsidRDefault="00F757D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35" w:history="1">
        <w:r w:rsidR="00815B49" w:rsidRPr="007D0A18">
          <w:rPr>
            <w:rStyle w:val="Hypertextovodkaz"/>
          </w:rPr>
          <w:t>6.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SOUVISEJÍCÍ DOKUMENTY A PŘEDPISY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_Toc137929635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26</w:t>
        </w:r>
        <w:r w:rsidR="00815B49">
          <w:rPr>
            <w:noProof/>
            <w:webHidden/>
          </w:rPr>
          <w:fldChar w:fldCharType="end"/>
        </w:r>
      </w:hyperlink>
    </w:p>
    <w:p w14:paraId="4CB382B2" w14:textId="7EBBD509" w:rsidR="00815B49" w:rsidRDefault="00F757D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36" w:history="1">
        <w:r w:rsidR="00815B49" w:rsidRPr="007D0A18">
          <w:rPr>
            <w:rStyle w:val="Hypertextovodkaz"/>
          </w:rPr>
          <w:t>7.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PŘÍLOHY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_Toc137929636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26</w:t>
        </w:r>
        <w:r w:rsidR="00815B49">
          <w:rPr>
            <w:noProof/>
            <w:webHidden/>
          </w:rPr>
          <w:fldChar w:fldCharType="end"/>
        </w:r>
      </w:hyperlink>
    </w:p>
    <w:p w14:paraId="30D8D7FD" w14:textId="07765CD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92960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5EC8E943" w:rsidR="005170AC" w:rsidRDefault="005170AC" w:rsidP="00AD0C7B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Default="005170AC" w:rsidP="000F15F1">
            <w:pPr>
              <w:pStyle w:val="Zkratky2"/>
            </w:pPr>
            <w:r w:rsidRPr="005170AC">
              <w:t xml:space="preserve">Design &amp; </w:t>
            </w:r>
            <w:proofErr w:type="spellStart"/>
            <w:r w:rsidRPr="005170AC">
              <w:t>Build</w:t>
            </w:r>
            <w:proofErr w:type="spellEnd"/>
            <w:r w:rsidRPr="005170AC">
              <w:t xml:space="preserve">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7929603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5170A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971A72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F66E4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5AA08B21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85534F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5170AC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971A7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7929604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7929605"/>
      <w:r>
        <w:t>Účel a rozsah předmětu Díla</w:t>
      </w:r>
      <w:bookmarkEnd w:id="10"/>
      <w:bookmarkEnd w:id="11"/>
    </w:p>
    <w:p w14:paraId="6D604335" w14:textId="77777777" w:rsidR="000D6D7E" w:rsidRDefault="000D6D7E" w:rsidP="00DF7BAA">
      <w:pPr>
        <w:pStyle w:val="Text2-1"/>
      </w:pPr>
    </w:p>
    <w:p w14:paraId="144B4FC2" w14:textId="382E903D" w:rsidR="00DF7BAA" w:rsidRDefault="00DF7BAA" w:rsidP="000D6D7E">
      <w:pPr>
        <w:pStyle w:val="Text2-1"/>
        <w:numPr>
          <w:ilvl w:val="0"/>
          <w:numId w:val="0"/>
        </w:numPr>
      </w:pPr>
      <w:r w:rsidRPr="00A16611">
        <w:t xml:space="preserve">Předmětem díla je zhotovení stavby </w:t>
      </w:r>
      <w:r w:rsidRPr="00616068">
        <w:t>„</w:t>
      </w:r>
      <w:r w:rsidR="00294398" w:rsidRPr="00616068">
        <w:t>Nátěr</w:t>
      </w:r>
      <w:r w:rsidR="00616068" w:rsidRPr="00616068">
        <w:t>y</w:t>
      </w:r>
      <w:r w:rsidR="00294398" w:rsidRPr="00616068">
        <w:t xml:space="preserve"> prvků sdělovací</w:t>
      </w:r>
      <w:r w:rsidR="00264489" w:rsidRPr="00616068">
        <w:t>ho a zabezpečovacího zařízení</w:t>
      </w:r>
      <w:r w:rsidRPr="00616068">
        <w:t>“</w:t>
      </w:r>
      <w:r w:rsidR="00EC4FA5" w:rsidRPr="00616068">
        <w:t>,</w:t>
      </w:r>
      <w:r w:rsidRPr="00616068">
        <w:t xml:space="preserve"> jejímž cílem je </w:t>
      </w:r>
      <w:r w:rsidR="00616068" w:rsidRPr="00616068">
        <w:t>zvýšení bezpečnosti, zajištění provozuschopnosti zařízení</w:t>
      </w:r>
      <w:r w:rsidR="00616068">
        <w:t xml:space="preserve"> infrastruktury v obvodu OŘ Brno.</w:t>
      </w:r>
    </w:p>
    <w:p w14:paraId="27E04262" w14:textId="77777777" w:rsidR="000D6D7E" w:rsidRPr="00A16611" w:rsidRDefault="000D6D7E" w:rsidP="00DF7BAA">
      <w:pPr>
        <w:pStyle w:val="Text2-1"/>
      </w:pPr>
    </w:p>
    <w:p w14:paraId="528121F0" w14:textId="377346EA" w:rsidR="000D6D7E" w:rsidRPr="00BE50BC" w:rsidRDefault="00A16611" w:rsidP="000D6D7E">
      <w:pPr>
        <w:rPr>
          <w:rFonts w:asciiTheme="minorHAnsi" w:hAnsiTheme="minorHAnsi" w:cs="Arial"/>
          <w:sz w:val="18"/>
          <w:szCs w:val="18"/>
        </w:rPr>
      </w:pPr>
      <w:r w:rsidRPr="00BE50BC">
        <w:rPr>
          <w:sz w:val="18"/>
          <w:szCs w:val="18"/>
        </w:rPr>
        <w:t>R</w:t>
      </w:r>
      <w:r w:rsidRPr="00BE50BC">
        <w:rPr>
          <w:i/>
          <w:sz w:val="18"/>
          <w:szCs w:val="18"/>
        </w:rPr>
        <w:t>ozsa</w:t>
      </w:r>
      <w:r w:rsidRPr="00BE50BC">
        <w:rPr>
          <w:sz w:val="18"/>
          <w:szCs w:val="18"/>
        </w:rPr>
        <w:t>h Díla „</w:t>
      </w:r>
      <w:r w:rsidR="00616068" w:rsidRPr="00BE50BC">
        <w:rPr>
          <w:sz w:val="18"/>
          <w:szCs w:val="18"/>
        </w:rPr>
        <w:t>Nátěry prvků sdělovacího a zabezpečovacího zařízení</w:t>
      </w:r>
      <w:r w:rsidRPr="00BE50BC">
        <w:rPr>
          <w:sz w:val="18"/>
          <w:szCs w:val="18"/>
        </w:rPr>
        <w:t>“ je</w:t>
      </w:r>
      <w:r w:rsidR="00616068" w:rsidRPr="00BE50BC">
        <w:rPr>
          <w:sz w:val="18"/>
          <w:szCs w:val="18"/>
        </w:rPr>
        <w:t xml:space="preserve">: barevné provedení nátěrů v souladu s normou TNŽ </w:t>
      </w:r>
      <w:r w:rsidR="000D6D7E" w:rsidRPr="00BE50BC">
        <w:rPr>
          <w:sz w:val="18"/>
          <w:szCs w:val="18"/>
        </w:rPr>
        <w:t xml:space="preserve">34 2605 </w:t>
      </w:r>
      <w:r w:rsidR="00616068" w:rsidRPr="00BE50BC">
        <w:rPr>
          <w:sz w:val="18"/>
          <w:szCs w:val="18"/>
        </w:rPr>
        <w:t>„</w:t>
      </w:r>
      <w:r w:rsidR="000D6D7E" w:rsidRPr="00BE50BC">
        <w:rPr>
          <w:sz w:val="18"/>
          <w:szCs w:val="18"/>
        </w:rPr>
        <w:t xml:space="preserve">Návěstní nátěry a bezpečnostní sdělení na železničních sdělovacích a zabezpečovacích zařízeních“                                    Jedná se zejména o světelná návěstidla různých typů, reléové skříně, rozhlasové stožáry, přejezdová zabezpečovací zařízení a návěsní lávky. Při těchto pracích není uvažováno s výlukami.                                                                                       </w:t>
      </w:r>
      <w:r w:rsidR="000D6D7E" w:rsidRPr="00BE50BC">
        <w:rPr>
          <w:rFonts w:asciiTheme="minorHAnsi" w:hAnsiTheme="minorHAnsi" w:cs="Arial"/>
          <w:sz w:val="18"/>
          <w:szCs w:val="18"/>
        </w:rPr>
        <w:t>Požadované práce: očištění zařízení od rzi a odstranění nesoudržného původního nátěru</w:t>
      </w:r>
    </w:p>
    <w:p w14:paraId="3EFFC9C2" w14:textId="77627BDB" w:rsidR="000D6D7E" w:rsidRPr="00BE50BC" w:rsidRDefault="000D6D7E" w:rsidP="000D6D7E">
      <w:pPr>
        <w:ind w:left="1418" w:firstLine="709"/>
        <w:rPr>
          <w:rFonts w:asciiTheme="minorHAnsi" w:hAnsiTheme="minorHAnsi" w:cs="Arial"/>
          <w:sz w:val="18"/>
          <w:szCs w:val="18"/>
        </w:rPr>
      </w:pPr>
      <w:r w:rsidRPr="00BE50BC">
        <w:rPr>
          <w:rFonts w:asciiTheme="minorHAnsi" w:hAnsiTheme="minorHAnsi" w:cs="Arial"/>
          <w:sz w:val="18"/>
          <w:szCs w:val="18"/>
        </w:rPr>
        <w:t xml:space="preserve">1x obnova základního nátěru </w:t>
      </w:r>
    </w:p>
    <w:p w14:paraId="75EBDB95" w14:textId="2AE587EF" w:rsidR="000D6D7E" w:rsidRPr="00BE50BC" w:rsidRDefault="000D6D7E" w:rsidP="000D6D7E">
      <w:pPr>
        <w:ind w:left="1418" w:firstLine="709"/>
        <w:rPr>
          <w:rFonts w:asciiTheme="minorHAnsi" w:hAnsiTheme="minorHAnsi" w:cs="Arial"/>
          <w:sz w:val="18"/>
          <w:szCs w:val="18"/>
        </w:rPr>
      </w:pPr>
      <w:r w:rsidRPr="00BE50BC">
        <w:rPr>
          <w:rFonts w:asciiTheme="minorHAnsi" w:hAnsiTheme="minorHAnsi" w:cs="Arial"/>
          <w:sz w:val="18"/>
          <w:szCs w:val="18"/>
        </w:rPr>
        <w:t>1x ochranný nátěr zařízení</w:t>
      </w:r>
    </w:p>
    <w:p w14:paraId="51E8DE2E" w14:textId="1BAB6DA6" w:rsidR="000D6D7E" w:rsidRPr="00BE50BC" w:rsidRDefault="000D6D7E" w:rsidP="000D6D7E">
      <w:pPr>
        <w:ind w:left="1418" w:firstLine="709"/>
        <w:rPr>
          <w:rFonts w:asciiTheme="minorHAnsi" w:hAnsiTheme="minorHAnsi" w:cs="Arial"/>
          <w:sz w:val="18"/>
          <w:szCs w:val="18"/>
        </w:rPr>
      </w:pPr>
      <w:r w:rsidRPr="00BE50BC">
        <w:rPr>
          <w:rFonts w:asciiTheme="minorHAnsi" w:hAnsiTheme="minorHAnsi" w:cs="Arial"/>
          <w:sz w:val="18"/>
          <w:szCs w:val="18"/>
        </w:rPr>
        <w:t>obnova návěstních a bezpečnostních nátěrů</w:t>
      </w:r>
    </w:p>
    <w:p w14:paraId="6DA05F74" w14:textId="77777777" w:rsidR="000D6D7E" w:rsidRPr="00BE50BC" w:rsidRDefault="000D6D7E" w:rsidP="000D6D7E">
      <w:pPr>
        <w:rPr>
          <w:rFonts w:asciiTheme="minorHAnsi" w:hAnsiTheme="minorHAnsi" w:cs="Arial"/>
          <w:sz w:val="18"/>
          <w:szCs w:val="18"/>
        </w:rPr>
      </w:pPr>
      <w:r w:rsidRPr="00BE50BC">
        <w:rPr>
          <w:rFonts w:asciiTheme="minorHAnsi" w:hAnsiTheme="minorHAnsi" w:cs="Arial"/>
          <w:sz w:val="18"/>
          <w:szCs w:val="18"/>
        </w:rPr>
        <w:t xml:space="preserve">Cena zahrnuje práci, hlavní i podružný materiál. V souladu s pravidly (metodikou) pro použití sborníku pro údržbu a opravy železniční infrastruktury je v položkách montáží (prací a výkonů) započtena doprava osob a materiálu do vzdálenosti do 50km a hmotnosti materiálu 0,3t - tyto náklady jsou součástí výrobní režie. </w:t>
      </w:r>
    </w:p>
    <w:p w14:paraId="4E7E782A" w14:textId="59133D8A" w:rsidR="000D6D7E" w:rsidRPr="00BE50BC" w:rsidRDefault="000D6D7E" w:rsidP="000D6D7E">
      <w:pPr>
        <w:rPr>
          <w:rFonts w:asciiTheme="minorHAnsi" w:hAnsiTheme="minorHAnsi" w:cs="Arial"/>
          <w:sz w:val="18"/>
          <w:szCs w:val="18"/>
        </w:rPr>
      </w:pPr>
      <w:r w:rsidRPr="00BE50BC">
        <w:rPr>
          <w:rFonts w:asciiTheme="minorHAnsi" w:hAnsiTheme="minorHAnsi" w:cs="Arial"/>
          <w:sz w:val="18"/>
          <w:szCs w:val="18"/>
        </w:rPr>
        <w:t>V ojedinělých případech, kdy ceny položek použitých na zakázce, prokazatelně nepokrývají náklady na tuto dopravu lze dopravu ocenit dodatečně.</w:t>
      </w:r>
    </w:p>
    <w:p w14:paraId="64D4CC4E" w14:textId="77777777" w:rsidR="000D6D7E" w:rsidRPr="00BE50BC" w:rsidRDefault="000D6D7E" w:rsidP="000D6D7E">
      <w:pPr>
        <w:rPr>
          <w:rFonts w:asciiTheme="minorHAnsi" w:hAnsiTheme="minorHAnsi" w:cs="Arial"/>
          <w:sz w:val="18"/>
          <w:szCs w:val="18"/>
        </w:rPr>
      </w:pPr>
      <w:r w:rsidRPr="00BE50BC">
        <w:rPr>
          <w:rFonts w:asciiTheme="minorHAnsi" w:hAnsiTheme="minorHAnsi" w:cs="Arial"/>
          <w:sz w:val="18"/>
          <w:szCs w:val="18"/>
        </w:rPr>
        <w:t xml:space="preserve">Zhotovitel práce musí zajistit bezpečnost zaměstnanců v souladu s předpisem SPRÁVY ŽELEZNIC </w:t>
      </w:r>
      <w:proofErr w:type="spellStart"/>
      <w:r w:rsidRPr="00BE50BC">
        <w:rPr>
          <w:rFonts w:asciiTheme="minorHAnsi" w:hAnsiTheme="minorHAnsi" w:cs="Arial"/>
          <w:sz w:val="18"/>
          <w:szCs w:val="18"/>
        </w:rPr>
        <w:t>s.o</w:t>
      </w:r>
      <w:proofErr w:type="spellEnd"/>
      <w:r w:rsidRPr="00BE50BC">
        <w:rPr>
          <w:rFonts w:asciiTheme="minorHAnsi" w:hAnsiTheme="minorHAnsi" w:cs="Arial"/>
          <w:sz w:val="18"/>
          <w:szCs w:val="18"/>
        </w:rPr>
        <w:t>.  Bp1, Bp2, Bp3.</w:t>
      </w:r>
    </w:p>
    <w:p w14:paraId="29AAB0CD" w14:textId="309E89F3" w:rsidR="00E70AB8" w:rsidRPr="00616068" w:rsidRDefault="00E70AB8" w:rsidP="00DA6CFF">
      <w:pPr>
        <w:pStyle w:val="Text2-1"/>
        <w:numPr>
          <w:ilvl w:val="0"/>
          <w:numId w:val="0"/>
        </w:numPr>
        <w:ind w:left="737"/>
      </w:pP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7929606"/>
      <w:r>
        <w:t>Umístění stavby</w:t>
      </w:r>
      <w:bookmarkEnd w:id="12"/>
      <w:bookmarkEnd w:id="13"/>
    </w:p>
    <w:p w14:paraId="4DFE4759" w14:textId="6FD831BE" w:rsidR="006972D4" w:rsidRDefault="00DF7BAA" w:rsidP="005A6C0C">
      <w:pPr>
        <w:pStyle w:val="Text2-1"/>
      </w:pPr>
      <w:r>
        <w:t>Stavba bude probíhat na trati</w:t>
      </w:r>
      <w:r w:rsidR="00DA6CFF">
        <w:t>: v obvodu OŘ Brno</w:t>
      </w:r>
      <w:r>
        <w:t xml:space="preserve"> 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7929607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7929608"/>
      <w:r>
        <w:t>Projektová dokumentace</w:t>
      </w:r>
      <w:bookmarkEnd w:id="16"/>
      <w:bookmarkEnd w:id="17"/>
    </w:p>
    <w:p w14:paraId="7153DAFA" w14:textId="08EF452D" w:rsidR="00615BEC" w:rsidRPr="00615BEC" w:rsidRDefault="00DA6CFF" w:rsidP="00615BEC">
      <w:pPr>
        <w:pStyle w:val="Text2-1"/>
      </w:pPr>
      <w:r>
        <w:t>Výchozím podkladem je stávající provozní dokumentace příslušných zařízení</w:t>
      </w:r>
    </w:p>
    <w:p w14:paraId="52904154" w14:textId="77777777" w:rsidR="00DF7BAA" w:rsidRDefault="00DF7BAA" w:rsidP="00DF7BAA">
      <w:pPr>
        <w:pStyle w:val="Nadpis2-2"/>
      </w:pPr>
      <w:bookmarkStart w:id="18" w:name="_Toc6410434"/>
      <w:bookmarkStart w:id="19" w:name="_Toc137929609"/>
      <w:r>
        <w:t>Související dokumentace</w:t>
      </w:r>
      <w:bookmarkEnd w:id="18"/>
      <w:bookmarkEnd w:id="19"/>
    </w:p>
    <w:p w14:paraId="6F27E273" w14:textId="0B52667C" w:rsidR="001D35FE" w:rsidRPr="008975AC" w:rsidRDefault="00DA6CFF" w:rsidP="00084FD5">
      <w:pPr>
        <w:pStyle w:val="Text2-1"/>
        <w:numPr>
          <w:ilvl w:val="0"/>
          <w:numId w:val="0"/>
        </w:numPr>
        <w:ind w:left="737"/>
      </w:pPr>
      <w:bookmarkStart w:id="20" w:name="_Hlk121215475"/>
      <w:r>
        <w:t>Neobsazeno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37929610"/>
      <w:bookmarkEnd w:id="20"/>
      <w:r>
        <w:t>KOORDINACE S JINÝMI STAVBAMI</w:t>
      </w:r>
      <w:bookmarkEnd w:id="21"/>
      <w:bookmarkEnd w:id="22"/>
      <w:r>
        <w:t xml:space="preserve"> </w:t>
      </w:r>
    </w:p>
    <w:p w14:paraId="0A009205" w14:textId="77777777" w:rsidR="00DA6CFF" w:rsidRDefault="00DA6CFF" w:rsidP="00DA6CFF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37929611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37929612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48F75AE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6EA272B1" w:rsidR="003B0494" w:rsidRPr="003B0494" w:rsidRDefault="003B0494" w:rsidP="003B0494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6916F260" w:rsidR="00EB6387" w:rsidRDefault="00EB6387" w:rsidP="00EB6387">
      <w:pPr>
        <w:pStyle w:val="Text2-2"/>
      </w:pPr>
      <w:r w:rsidRPr="00EB6387">
        <w:t xml:space="preserve">V čl. 1.7.3.5 TKP, se </w:t>
      </w:r>
      <w:proofErr w:type="spellStart"/>
      <w:r w:rsidR="00971A72">
        <w:t>nepoužijí</w:t>
      </w:r>
      <w:r w:rsidRPr="00EB6387">
        <w:t>í</w:t>
      </w:r>
      <w:proofErr w:type="spellEnd"/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305D334E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0285F66E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 xml:space="preserve">V objektech zařízení Staveniště je Zhotovitel povinen na vlastní náklady zřídit a zajišťovat provoz prostorů pro výkon Stavebního dozoru a pracovního týmu </w:t>
      </w:r>
      <w:r>
        <w:lastRenderedPageBreak/>
        <w:t>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3527973E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4" w:name="_Hlk115869021"/>
      <w:r w:rsidRPr="00DF7856">
        <w:t>„…</w:t>
      </w:r>
      <w:bookmarkEnd w:id="34"/>
      <w:r w:rsidRPr="00DF7856">
        <w:t>a v podrobnostech směrnice SŽ SM011“</w:t>
      </w:r>
    </w:p>
    <w:p w14:paraId="2A6C8E15" w14:textId="3FDA7929" w:rsidR="004C1240" w:rsidRPr="004C1240" w:rsidRDefault="004C1240" w:rsidP="004C1240">
      <w:pPr>
        <w:pStyle w:val="Text2-2"/>
      </w:pPr>
      <w:r>
        <w:t xml:space="preserve">Čl. 1.11.5.1 TKP, </w:t>
      </w:r>
      <w:r w:rsidR="00C3744A">
        <w:t>se nepoužijí odstavce 4 a 5.</w:t>
      </w:r>
    </w:p>
    <w:p w14:paraId="744A9FA1" w14:textId="77777777" w:rsidR="00E05363" w:rsidRPr="00E05363" w:rsidRDefault="00E05363" w:rsidP="00E05363">
      <w:pPr>
        <w:pStyle w:val="Text2-2"/>
      </w:pPr>
      <w:bookmarkStart w:id="35" w:name="_Ref137828246"/>
      <w:r w:rsidRPr="00E05363">
        <w:t>V čl. 1.11.5.1 TKP, odst. 7 se ruší text: „…*.XML (datový předpis XDC)“.</w:t>
      </w:r>
      <w:bookmarkEnd w:id="35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49F98840" w:rsidR="00735F5B" w:rsidRPr="008D1303" w:rsidRDefault="00735F5B" w:rsidP="00735F5B">
      <w:pPr>
        <w:pStyle w:val="Text2-2"/>
      </w:pPr>
      <w:r>
        <w:t>Objednatel se zavazuje zajistit Zhotoviteli právo užívání Staveniště</w:t>
      </w:r>
      <w:r w:rsidR="00DA6CFF">
        <w:t xml:space="preserve"> </w:t>
      </w:r>
      <w:r>
        <w:t>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</w:t>
      </w:r>
      <w:proofErr w:type="gramStart"/>
      <w:r w:rsidR="008A19E2" w:rsidRPr="008D1303">
        <w:t xml:space="preserve">čl. </w:t>
      </w:r>
      <w:r w:rsidR="00C3744A">
        <w:fldChar w:fldCharType="begin"/>
      </w:r>
      <w:r w:rsidR="00C3744A">
        <w:instrText xml:space="preserve"> REF _Ref137824566 \r \h </w:instrText>
      </w:r>
      <w:r w:rsidR="00C3744A">
        <w:fldChar w:fldCharType="separate"/>
      </w:r>
      <w:r w:rsidR="00C3744A">
        <w:t>5.1.4</w:t>
      </w:r>
      <w:proofErr w:type="gramEnd"/>
      <w:r w:rsidR="00C3744A">
        <w:fldChar w:fldCharType="end"/>
      </w:r>
      <w:r w:rsidR="00C3744A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40A71961" w14:textId="24A438B5" w:rsidR="00324E85" w:rsidRPr="002E54C7" w:rsidRDefault="00324E85" w:rsidP="002E54C7">
      <w:pPr>
        <w:jc w:val="both"/>
        <w:rPr>
          <w:sz w:val="18"/>
          <w:szCs w:val="18"/>
          <w:highlight w:val="green"/>
        </w:rPr>
      </w:pP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DE0CA1" w:rsidRDefault="00DD10A4" w:rsidP="005220AF">
      <w:pPr>
        <w:pStyle w:val="Text2-2"/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914D62" w:rsidRDefault="00DD10A4" w:rsidP="005220AF">
      <w:pPr>
        <w:pStyle w:val="Text2-2"/>
      </w:pPr>
      <w:r w:rsidRPr="00BD583A">
        <w:t xml:space="preserve">V případě plánovaného omezení funkce (výluka závislostí pro vyloučenou kolej) přejezdového zabezpečovacího zařízení (dále jen PZZ), Zhotovitel na své náklady zajistí při jízdě drážních vozidel (Zhotovitele a případných poddodavatelů) </w:t>
      </w:r>
      <w:r w:rsidRPr="00914D62">
        <w:t>střežení těchto PZZ.</w:t>
      </w:r>
    </w:p>
    <w:p w14:paraId="0E1FC6F4" w14:textId="77777777" w:rsidR="00F72FDF" w:rsidRPr="00914D62" w:rsidRDefault="00F72FDF" w:rsidP="00F21EDB">
      <w:pPr>
        <w:pStyle w:val="Text2-2"/>
      </w:pPr>
      <w:r w:rsidRPr="00914D62">
        <w:rPr>
          <w:b/>
        </w:rPr>
        <w:t>Změny během výstavby</w:t>
      </w:r>
      <w:r w:rsidRPr="00914D62">
        <w:t>,</w:t>
      </w:r>
      <w:r w:rsidR="00324E85" w:rsidRPr="00914D62">
        <w:t xml:space="preserve"> musí být</w:t>
      </w:r>
      <w:r w:rsidR="00D47647" w:rsidRPr="00914D62">
        <w:t xml:space="preserve"> řešeny</w:t>
      </w:r>
      <w:r w:rsidR="00857CC5" w:rsidRPr="00914D62">
        <w:t xml:space="preserve"> </w:t>
      </w:r>
      <w:r w:rsidR="008F6AC2" w:rsidRPr="00914D62">
        <w:t>a zpracovány</w:t>
      </w:r>
      <w:r w:rsidR="00D47647" w:rsidRPr="00914D62">
        <w:t xml:space="preserve"> </w:t>
      </w:r>
      <w:r w:rsidR="001401D5" w:rsidRPr="00914D62">
        <w:t xml:space="preserve">podle </w:t>
      </w:r>
      <w:r w:rsidR="00D47647" w:rsidRPr="00914D62">
        <w:t>směrnic</w:t>
      </w:r>
      <w:r w:rsidR="001401D5" w:rsidRPr="00914D62">
        <w:t>e</w:t>
      </w:r>
      <w:r w:rsidR="00F8680A" w:rsidRPr="00914D62">
        <w:t xml:space="preserve"> </w:t>
      </w:r>
      <w:r w:rsidR="00D47647" w:rsidRPr="00914D62">
        <w:t>SŽ SM105</w:t>
      </w:r>
      <w:r w:rsidR="00757E4D" w:rsidRPr="00914D62">
        <w:t>.</w:t>
      </w:r>
      <w:r w:rsidR="00857CC5" w:rsidRPr="00914D62">
        <w:t xml:space="preserve"> </w:t>
      </w:r>
    </w:p>
    <w:p w14:paraId="6BE0803C" w14:textId="32AA30C3" w:rsidR="009F244D" w:rsidRPr="00914D62" w:rsidRDefault="009F244D" w:rsidP="0086151D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914D62">
        <w:rPr>
          <w:sz w:val="18"/>
          <w:szCs w:val="18"/>
        </w:rPr>
        <w:t xml:space="preserve">Zhotovitel je v termínu do 7 dnů od účinnosti SOD povinen písemně oznámit Objednateli (TDS) </w:t>
      </w:r>
      <w:r w:rsidRPr="00914D62">
        <w:rPr>
          <w:b/>
          <w:sz w:val="18"/>
          <w:szCs w:val="18"/>
        </w:rPr>
        <w:t>vady a nedostatky v Projektové dokumentaci</w:t>
      </w:r>
      <w:r w:rsidRPr="00914D62">
        <w:rPr>
          <w:sz w:val="18"/>
          <w:szCs w:val="18"/>
        </w:rPr>
        <w:t xml:space="preserve">, u kterých lze oprávněně předpokládat, že vlivem stavební činnosti a veškeré činnosti Zhotovitele, spojené s prováděním Díla, </w:t>
      </w:r>
      <w:r w:rsidRPr="00914D62">
        <w:rPr>
          <w:b/>
          <w:sz w:val="18"/>
          <w:szCs w:val="18"/>
        </w:rPr>
        <w:t>budou mít negativní/škodlivý</w:t>
      </w:r>
      <w:r w:rsidRPr="00914D62">
        <w:rPr>
          <w:sz w:val="18"/>
          <w:szCs w:val="18"/>
        </w:rPr>
        <w:t xml:space="preserve"> </w:t>
      </w:r>
      <w:r w:rsidRPr="00914D62">
        <w:rPr>
          <w:b/>
          <w:sz w:val="18"/>
          <w:szCs w:val="18"/>
        </w:rPr>
        <w:t>vliv na životní prostředí</w:t>
      </w:r>
      <w:r w:rsidRPr="00914D62">
        <w:rPr>
          <w:sz w:val="18"/>
          <w:szCs w:val="18"/>
        </w:rPr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</w:t>
      </w:r>
      <w:r w:rsidRPr="006F687F">
        <w:lastRenderedPageBreak/>
        <w:t xml:space="preserve">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422860" w:rsidRDefault="006F687F" w:rsidP="006F687F">
      <w:pPr>
        <w:pStyle w:val="Text2-2"/>
      </w:pPr>
      <w:r w:rsidRPr="0086151D">
        <w:t xml:space="preserve">Zhotovitel se zavazuje zajistit u svých zaměstnanců a zaměstnanců poddodavatelů prokazatelné seznámení s </w:t>
      </w:r>
      <w:r w:rsidRPr="0086151D">
        <w:rPr>
          <w:b/>
        </w:rPr>
        <w:t xml:space="preserve">plánem BOZP </w:t>
      </w:r>
      <w:r w:rsidRPr="0086151D">
        <w:t>Díla (dle zákona č. 309/2006 Sb.</w:t>
      </w:r>
      <w:r w:rsidR="006C44FD" w:rsidRPr="0086151D">
        <w:t xml:space="preserve"> (zákon o zajištění dalších podmínek bezpečnosti a ochrany zdraví při práci))</w:t>
      </w:r>
      <w:r w:rsidRPr="0086151D">
        <w:t xml:space="preserve"> a doložit splnění této povinnosti písemně před předáním Staveniště Zhotoviteli.</w:t>
      </w:r>
      <w:r w:rsidRPr="00422860">
        <w:t xml:space="preserve">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6" w:name="_Toc137929613"/>
      <w:r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0D0C0FDD" w14:textId="623566F3" w:rsidR="00DC55C8" w:rsidRDefault="00DC55C8" w:rsidP="00DC55C8">
      <w:pPr>
        <w:pStyle w:val="Text2-1"/>
      </w:pPr>
      <w:r w:rsidRPr="00DC55C8">
        <w:t>Zhotovitel zažádá jmenovaného ÚOZI (úředně oprávněný zeměměřičský inženýr) Objednatele</w:t>
      </w:r>
      <w:r w:rsidR="00646022">
        <w:t xml:space="preserve">- </w:t>
      </w:r>
      <w:r w:rsidR="00B52FDD">
        <w:t xml:space="preserve">Ing. Ivan Liška, tel.: 606 709 855, email: </w:t>
      </w:r>
      <w:hyperlink r:id="rId11" w:history="1">
        <w:r w:rsidR="00B52FDD" w:rsidRPr="00DE4EDF">
          <w:rPr>
            <w:rStyle w:val="Hypertextovodkaz"/>
            <w:noProof w:val="0"/>
          </w:rPr>
          <w:t>LiskaI@spravazeleznic.cz</w:t>
        </w:r>
      </w:hyperlink>
      <w:r w:rsidR="00B52FDD"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E8FBF02" w14:textId="02468C26" w:rsidR="00DC55C8" w:rsidRPr="0086151D" w:rsidRDefault="00DC55C8" w:rsidP="0086151D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>
        <w:t> čl. 1.7.3 TKP ZEMĚMĚŘICKÁ ČINNOST ZAJIŠŤOVANÁ ZHOTOVITELEM</w:t>
      </w:r>
      <w:bookmarkEnd w:id="39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</w:t>
      </w:r>
      <w:r>
        <w:lastRenderedPageBreak/>
        <w:t>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662FB5B1" w:rsidR="00DF7BAA" w:rsidRDefault="00DF7BAA" w:rsidP="00DF7BAA">
      <w:pPr>
        <w:pStyle w:val="Nadpis2-2"/>
      </w:pPr>
      <w:bookmarkStart w:id="40" w:name="_Toc6410438"/>
      <w:bookmarkStart w:id="41" w:name="_Toc137929614"/>
      <w:r>
        <w:t>Doklady překládané zhotovitelem</w:t>
      </w:r>
      <w:bookmarkEnd w:id="40"/>
      <w:bookmarkEnd w:id="41"/>
    </w:p>
    <w:p w14:paraId="4F5A2C9A" w14:textId="1E133A64" w:rsidR="004332A9" w:rsidRPr="004332A9" w:rsidRDefault="004332A9" w:rsidP="004332A9">
      <w:pPr>
        <w:pStyle w:val="Text2-1"/>
      </w:pPr>
      <w:r>
        <w:t>Požadované kvalifikační předpoklady zhotovitele budou objednatelem stanoveny v rámci Výzvy k podání nabídky, která tvoří součást zadávacích podkladů pro výběr zhotovitele.</w:t>
      </w:r>
    </w:p>
    <w:p w14:paraId="4E3B5150" w14:textId="77777777" w:rsidR="00DF7BAA" w:rsidRDefault="00DF7BAA" w:rsidP="00DF7BAA">
      <w:pPr>
        <w:pStyle w:val="Nadpis2-2"/>
      </w:pPr>
      <w:bookmarkStart w:id="42" w:name="_Toc6410439"/>
      <w:bookmarkStart w:id="43" w:name="_Toc137929615"/>
      <w:r>
        <w:t>Dokumentace zhotovitele pro stavbu</w:t>
      </w:r>
      <w:bookmarkEnd w:id="42"/>
      <w:bookmarkEnd w:id="43"/>
    </w:p>
    <w:p w14:paraId="1227BFBE" w14:textId="3CE6B24C" w:rsidR="00DF7BAA" w:rsidRPr="007500D8" w:rsidRDefault="0086151D" w:rsidP="0086151D">
      <w:pPr>
        <w:pStyle w:val="ZTPinfo-text"/>
        <w:rPr>
          <w:i w:val="0"/>
          <w:color w:val="auto"/>
        </w:rPr>
      </w:pPr>
      <w:r w:rsidRPr="007500D8">
        <w:rPr>
          <w:i w:val="0"/>
          <w:color w:val="auto"/>
        </w:rPr>
        <w:t>Neobsazeno</w:t>
      </w:r>
    </w:p>
    <w:p w14:paraId="19F38ADB" w14:textId="77777777" w:rsidR="00B53E41" w:rsidRDefault="00DF7BAA" w:rsidP="0060019A">
      <w:pPr>
        <w:pStyle w:val="Nadpis2-2"/>
      </w:pPr>
      <w:bookmarkStart w:id="44" w:name="_Toc6410440"/>
      <w:bookmarkStart w:id="45" w:name="_Toc137929616"/>
      <w:r>
        <w:t>Dokumentace skutečného provedení stavby</w:t>
      </w:r>
      <w:bookmarkEnd w:id="44"/>
      <w:bookmarkEnd w:id="45"/>
    </w:p>
    <w:p w14:paraId="30ED94AF" w14:textId="76EDAE72" w:rsidR="00DF7BAA" w:rsidRPr="007500D8" w:rsidRDefault="007500D8" w:rsidP="007500D8">
      <w:pPr>
        <w:pStyle w:val="Text2-1"/>
        <w:numPr>
          <w:ilvl w:val="0"/>
          <w:numId w:val="0"/>
        </w:numPr>
      </w:pPr>
      <w:r w:rsidRPr="007500D8">
        <w:t>Neobsazeno</w:t>
      </w:r>
    </w:p>
    <w:p w14:paraId="256DC0C9" w14:textId="77777777" w:rsidR="00DF7BAA" w:rsidRPr="00E77C22" w:rsidRDefault="00DF7BAA" w:rsidP="00DF7BAA">
      <w:pPr>
        <w:pStyle w:val="Text2-1"/>
      </w:pPr>
      <w:r w:rsidRPr="00E77C22">
        <w:t>………….</w:t>
      </w:r>
    </w:p>
    <w:p w14:paraId="7E89B63C" w14:textId="77777777" w:rsidR="00DF7BAA" w:rsidRPr="00E77C22" w:rsidRDefault="00DF7BAA" w:rsidP="00DF7BAA">
      <w:pPr>
        <w:pStyle w:val="Nadpis2-2"/>
      </w:pPr>
      <w:bookmarkStart w:id="46" w:name="_Toc6410442"/>
      <w:bookmarkStart w:id="47" w:name="_Toc137929618"/>
      <w:r w:rsidRPr="00E77C22">
        <w:t>Sdělovací zařízení</w:t>
      </w:r>
      <w:bookmarkEnd w:id="46"/>
      <w:bookmarkEnd w:id="47"/>
    </w:p>
    <w:p w14:paraId="04210620" w14:textId="74CC8A98" w:rsidR="00DF7BAA" w:rsidRPr="00E77C22" w:rsidRDefault="004332A9" w:rsidP="00DF7BAA">
      <w:pPr>
        <w:pStyle w:val="Text2-1"/>
      </w:pPr>
      <w:r>
        <w:t>Práce na sdělovacích zařízení budou prováděny dle požadavků objednavatele</w:t>
      </w:r>
    </w:p>
    <w:p w14:paraId="01F4A384" w14:textId="77777777" w:rsidR="00DF7BAA" w:rsidRPr="00E77C22" w:rsidRDefault="00DF7BAA" w:rsidP="00DF7BAA">
      <w:pPr>
        <w:pStyle w:val="Nadpis2-2"/>
      </w:pPr>
      <w:bookmarkStart w:id="48" w:name="_Toc6410443"/>
      <w:bookmarkStart w:id="49" w:name="_Toc137929619"/>
      <w:r w:rsidRPr="00E77C22">
        <w:t>Silnoproudá technologie včetně DŘT, trakční a energetická zařízení</w:t>
      </w:r>
      <w:bookmarkEnd w:id="48"/>
      <w:bookmarkEnd w:id="49"/>
    </w:p>
    <w:p w14:paraId="2131A0AC" w14:textId="77777777" w:rsidR="00DF7BAA" w:rsidRPr="00E77C22" w:rsidRDefault="00DF7BAA" w:rsidP="00DF7BAA">
      <w:pPr>
        <w:pStyle w:val="Text2-1"/>
      </w:pPr>
      <w:r w:rsidRPr="00E77C22">
        <w:t>…………..</w:t>
      </w:r>
    </w:p>
    <w:p w14:paraId="07EDB64A" w14:textId="77777777" w:rsidR="00DF7BAA" w:rsidRPr="00E77C22" w:rsidRDefault="00DF7BAA" w:rsidP="00DF7BAA">
      <w:pPr>
        <w:pStyle w:val="Nadpis2-2"/>
      </w:pPr>
      <w:bookmarkStart w:id="50" w:name="_Toc6410444"/>
      <w:bookmarkStart w:id="51" w:name="_Toc137929620"/>
      <w:r w:rsidRPr="00E77C22">
        <w:t>Ostatní technologická zařízení</w:t>
      </w:r>
      <w:bookmarkEnd w:id="50"/>
      <w:bookmarkEnd w:id="51"/>
    </w:p>
    <w:p w14:paraId="4576EA28" w14:textId="770D5E88" w:rsidR="00DF7BAA" w:rsidRPr="00E77C22" w:rsidRDefault="00C15638" w:rsidP="00DF7BAA">
      <w:pPr>
        <w:pStyle w:val="Text2-1"/>
      </w:pPr>
      <w:r>
        <w:t>Práce na zabezpečovacích zařízení budou prováděny dle požadavků objednavatele.</w:t>
      </w:r>
    </w:p>
    <w:p w14:paraId="7E01DFFD" w14:textId="77777777" w:rsidR="00DF7BAA" w:rsidRDefault="00DF7BAA" w:rsidP="00DF7BAA">
      <w:pPr>
        <w:pStyle w:val="Nadpis2-2"/>
      </w:pPr>
      <w:bookmarkStart w:id="52" w:name="_Toc6410445"/>
      <w:bookmarkStart w:id="53" w:name="_Toc137929621"/>
      <w:r>
        <w:lastRenderedPageBreak/>
        <w:t>Železniční svršek</w:t>
      </w:r>
      <w:bookmarkEnd w:id="52"/>
      <w:bookmarkEnd w:id="53"/>
      <w:r>
        <w:t xml:space="preserve"> </w:t>
      </w:r>
    </w:p>
    <w:p w14:paraId="28FAD67C" w14:textId="77777777" w:rsidR="00DF7BAA" w:rsidRDefault="00DF7BAA" w:rsidP="00DF7BAA">
      <w:pPr>
        <w:pStyle w:val="Text2-1"/>
      </w:pPr>
      <w:r>
        <w:t>…………………………</w:t>
      </w:r>
    </w:p>
    <w:p w14:paraId="0E5D6125" w14:textId="77777777" w:rsidR="00074410" w:rsidRDefault="00074410" w:rsidP="00074410">
      <w:pPr>
        <w:pStyle w:val="Text2-2"/>
        <w:numPr>
          <w:ilvl w:val="0"/>
          <w:numId w:val="0"/>
        </w:numPr>
        <w:ind w:left="1701" w:hanging="964"/>
      </w:pPr>
    </w:p>
    <w:p w14:paraId="2F647720" w14:textId="77777777" w:rsidR="00DF7BAA" w:rsidRPr="000124A1" w:rsidRDefault="00DF7BAA" w:rsidP="00DF7BAA">
      <w:pPr>
        <w:pStyle w:val="Nadpis2-2"/>
      </w:pPr>
      <w:bookmarkStart w:id="54" w:name="_Toc6410446"/>
      <w:bookmarkStart w:id="55" w:name="_Toc137929622"/>
      <w:r w:rsidRPr="000124A1">
        <w:t>Železniční spodek</w:t>
      </w:r>
      <w:bookmarkEnd w:id="54"/>
      <w:bookmarkEnd w:id="55"/>
    </w:p>
    <w:p w14:paraId="3C3AC052" w14:textId="77777777" w:rsidR="00DF7BAA" w:rsidRPr="000124A1" w:rsidRDefault="00DF7BAA" w:rsidP="00DF7BAA">
      <w:pPr>
        <w:pStyle w:val="Text2-1"/>
      </w:pPr>
      <w:r w:rsidRPr="000124A1">
        <w:t>…………………………</w:t>
      </w:r>
    </w:p>
    <w:p w14:paraId="34F0DE62" w14:textId="77777777" w:rsidR="00DF7BAA" w:rsidRPr="000124A1" w:rsidRDefault="00DF7BAA" w:rsidP="00DF7BAA">
      <w:pPr>
        <w:pStyle w:val="Nadpis2-2"/>
      </w:pPr>
      <w:bookmarkStart w:id="56" w:name="_Toc6410447"/>
      <w:bookmarkStart w:id="57" w:name="_Toc137929623"/>
      <w:r w:rsidRPr="000124A1">
        <w:t>Nástupiště</w:t>
      </w:r>
      <w:bookmarkEnd w:id="56"/>
      <w:bookmarkEnd w:id="57"/>
    </w:p>
    <w:p w14:paraId="17903237" w14:textId="77777777" w:rsidR="00DF7BAA" w:rsidRPr="000124A1" w:rsidRDefault="00DF7BAA" w:rsidP="00DF7BAA">
      <w:pPr>
        <w:pStyle w:val="Text2-1"/>
      </w:pPr>
      <w:r w:rsidRPr="000124A1">
        <w:t>…………………………</w:t>
      </w:r>
    </w:p>
    <w:p w14:paraId="11E32EF1" w14:textId="77777777" w:rsidR="00DF7BAA" w:rsidRPr="000124A1" w:rsidRDefault="00DF7BAA" w:rsidP="00DF7BAA">
      <w:pPr>
        <w:pStyle w:val="Nadpis2-2"/>
      </w:pPr>
      <w:bookmarkStart w:id="58" w:name="_Toc6410448"/>
      <w:bookmarkStart w:id="59" w:name="_Toc137929624"/>
      <w:r w:rsidRPr="000124A1">
        <w:t>Železniční přejezdy</w:t>
      </w:r>
      <w:bookmarkEnd w:id="58"/>
      <w:bookmarkEnd w:id="59"/>
    </w:p>
    <w:p w14:paraId="538C878D" w14:textId="77777777" w:rsidR="00DF7BAA" w:rsidRPr="000124A1" w:rsidRDefault="00DF7BAA" w:rsidP="00DF7BAA">
      <w:pPr>
        <w:pStyle w:val="Text2-1"/>
      </w:pPr>
      <w:r w:rsidRPr="000124A1">
        <w:t>…………………………</w:t>
      </w:r>
    </w:p>
    <w:p w14:paraId="5139084F" w14:textId="77777777" w:rsidR="00DF7BAA" w:rsidRPr="000124A1" w:rsidRDefault="00DF7BAA" w:rsidP="00DF7BAA">
      <w:pPr>
        <w:pStyle w:val="Nadpis2-2"/>
      </w:pPr>
      <w:bookmarkStart w:id="60" w:name="_Toc6410449"/>
      <w:bookmarkStart w:id="61" w:name="_Toc137929625"/>
      <w:r w:rsidRPr="000124A1">
        <w:t>Mosty, propustky a zdi</w:t>
      </w:r>
      <w:bookmarkEnd w:id="60"/>
      <w:bookmarkEnd w:id="61"/>
    </w:p>
    <w:p w14:paraId="1400A19C" w14:textId="77777777" w:rsidR="00DF7BAA" w:rsidRPr="000124A1" w:rsidRDefault="00DF7BAA" w:rsidP="00DF7BAA">
      <w:pPr>
        <w:pStyle w:val="Text2-1"/>
      </w:pPr>
      <w:r w:rsidRPr="000124A1">
        <w:t>…………………………</w:t>
      </w:r>
    </w:p>
    <w:p w14:paraId="77448827" w14:textId="77777777" w:rsidR="00DF7BAA" w:rsidRPr="000124A1" w:rsidRDefault="00DF7BAA" w:rsidP="00DF7BAA">
      <w:pPr>
        <w:pStyle w:val="Nadpis2-2"/>
      </w:pPr>
      <w:bookmarkStart w:id="62" w:name="_Toc6410450"/>
      <w:bookmarkStart w:id="63" w:name="_Toc137929626"/>
      <w:r w:rsidRPr="000124A1">
        <w:t>Ostatní inženýrské objekty</w:t>
      </w:r>
      <w:bookmarkEnd w:id="62"/>
      <w:bookmarkEnd w:id="63"/>
    </w:p>
    <w:p w14:paraId="1B284000" w14:textId="77777777" w:rsidR="00DF7BAA" w:rsidRPr="000124A1" w:rsidRDefault="00DF7BAA" w:rsidP="00DF7BAA">
      <w:pPr>
        <w:pStyle w:val="Text2-1"/>
      </w:pPr>
      <w:r w:rsidRPr="000124A1">
        <w:t>…………………………</w:t>
      </w:r>
    </w:p>
    <w:p w14:paraId="722BEEFA" w14:textId="77777777" w:rsidR="00DF7BAA" w:rsidRPr="000124A1" w:rsidRDefault="00DF7BAA" w:rsidP="00DF7BAA">
      <w:pPr>
        <w:pStyle w:val="Nadpis2-2"/>
      </w:pPr>
      <w:bookmarkStart w:id="64" w:name="_Toc6410451"/>
      <w:bookmarkStart w:id="65" w:name="_Toc137929627"/>
      <w:r w:rsidRPr="000124A1">
        <w:t>Železniční tunely</w:t>
      </w:r>
      <w:bookmarkEnd w:id="64"/>
      <w:bookmarkEnd w:id="65"/>
    </w:p>
    <w:p w14:paraId="1A7BE8C1" w14:textId="77777777" w:rsidR="00DF7BAA" w:rsidRPr="000124A1" w:rsidRDefault="00DF7BAA" w:rsidP="00DF7BAA">
      <w:pPr>
        <w:pStyle w:val="Text2-1"/>
      </w:pPr>
      <w:r w:rsidRPr="000124A1">
        <w:t>…………………………</w:t>
      </w:r>
    </w:p>
    <w:p w14:paraId="1E9CF860" w14:textId="77777777" w:rsidR="00DF7BAA" w:rsidRPr="000124A1" w:rsidRDefault="00DF7BAA" w:rsidP="00DF7BAA">
      <w:pPr>
        <w:pStyle w:val="Nadpis2-2"/>
      </w:pPr>
      <w:bookmarkStart w:id="66" w:name="_Toc6410452"/>
      <w:bookmarkStart w:id="67" w:name="_Toc137929628"/>
      <w:r w:rsidRPr="000124A1">
        <w:t>Pozemní komunikace</w:t>
      </w:r>
      <w:bookmarkEnd w:id="66"/>
      <w:bookmarkEnd w:id="67"/>
    </w:p>
    <w:p w14:paraId="06F14090" w14:textId="77777777" w:rsidR="00DF7BAA" w:rsidRPr="000124A1" w:rsidRDefault="00DF7BAA" w:rsidP="00DF7BAA">
      <w:pPr>
        <w:pStyle w:val="Text2-1"/>
      </w:pPr>
      <w:r w:rsidRPr="000124A1">
        <w:t>…………………………</w:t>
      </w:r>
    </w:p>
    <w:p w14:paraId="704684F0" w14:textId="77777777" w:rsidR="00DF7BAA" w:rsidRPr="000124A1" w:rsidRDefault="00DF7BAA" w:rsidP="00DF7BAA">
      <w:pPr>
        <w:pStyle w:val="Nadpis2-2"/>
      </w:pPr>
      <w:bookmarkStart w:id="68" w:name="_Toc6410453"/>
      <w:bookmarkStart w:id="69" w:name="_Toc137929629"/>
      <w:proofErr w:type="spellStart"/>
      <w:r w:rsidRPr="000124A1">
        <w:t>Kabelovody</w:t>
      </w:r>
      <w:proofErr w:type="spellEnd"/>
      <w:r w:rsidRPr="000124A1">
        <w:t>, kolektory</w:t>
      </w:r>
      <w:bookmarkEnd w:id="68"/>
      <w:bookmarkEnd w:id="69"/>
    </w:p>
    <w:p w14:paraId="5C66E6F8" w14:textId="77777777" w:rsidR="00DF7BAA" w:rsidRPr="000124A1" w:rsidRDefault="00DF7BAA" w:rsidP="00DF7BAA">
      <w:pPr>
        <w:pStyle w:val="Text2-1"/>
      </w:pPr>
      <w:r w:rsidRPr="000124A1">
        <w:t>…………………………</w:t>
      </w:r>
    </w:p>
    <w:p w14:paraId="72B794A1" w14:textId="77777777" w:rsidR="00DF7BAA" w:rsidRPr="000124A1" w:rsidRDefault="00DF7BAA" w:rsidP="00DF7BAA">
      <w:pPr>
        <w:pStyle w:val="Nadpis2-2"/>
      </w:pPr>
      <w:bookmarkStart w:id="70" w:name="_Toc6410454"/>
      <w:bookmarkStart w:id="71" w:name="_Toc137929630"/>
      <w:r w:rsidRPr="000124A1">
        <w:t>Protihlukové objekty</w:t>
      </w:r>
      <w:bookmarkEnd w:id="70"/>
      <w:bookmarkEnd w:id="71"/>
    </w:p>
    <w:p w14:paraId="07CDCAD8" w14:textId="77777777" w:rsidR="00DF7BAA" w:rsidRPr="000124A1" w:rsidRDefault="00DF7BAA" w:rsidP="00DF7BAA">
      <w:pPr>
        <w:pStyle w:val="Text2-1"/>
      </w:pPr>
      <w:r w:rsidRPr="000124A1">
        <w:t>…………………………</w:t>
      </w:r>
    </w:p>
    <w:p w14:paraId="7CEB78BD" w14:textId="77777777" w:rsidR="00DF7BAA" w:rsidRPr="000124A1" w:rsidRDefault="00DF7BAA" w:rsidP="00DF7BAA">
      <w:pPr>
        <w:pStyle w:val="Nadpis2-2"/>
      </w:pPr>
      <w:bookmarkStart w:id="72" w:name="_Toc6410455"/>
      <w:bookmarkStart w:id="73" w:name="_Toc137929631"/>
      <w:r w:rsidRPr="000124A1">
        <w:t>Pozemní stavební objekty</w:t>
      </w:r>
      <w:bookmarkEnd w:id="72"/>
      <w:bookmarkEnd w:id="73"/>
    </w:p>
    <w:p w14:paraId="7083D44E" w14:textId="77777777" w:rsidR="00DF7BAA" w:rsidRPr="000124A1" w:rsidRDefault="00DF7BAA" w:rsidP="00DF7BAA">
      <w:pPr>
        <w:pStyle w:val="Text2-1"/>
      </w:pPr>
      <w:r w:rsidRPr="000124A1">
        <w:t>…………..</w:t>
      </w:r>
    </w:p>
    <w:p w14:paraId="0C74B90A" w14:textId="77777777" w:rsidR="00DF7BAA" w:rsidRPr="000124A1" w:rsidRDefault="00DF7BAA" w:rsidP="00DF7BAA">
      <w:pPr>
        <w:pStyle w:val="Nadpis2-2"/>
      </w:pPr>
      <w:bookmarkStart w:id="74" w:name="_Toc6410456"/>
      <w:bookmarkStart w:id="75" w:name="_Toc137929632"/>
      <w:r w:rsidRPr="000124A1">
        <w:t>Trakční a energická zařízení</w:t>
      </w:r>
      <w:bookmarkEnd w:id="74"/>
      <w:bookmarkEnd w:id="75"/>
    </w:p>
    <w:p w14:paraId="74EB5C1E" w14:textId="77777777" w:rsidR="00DF7BAA" w:rsidRPr="000124A1" w:rsidRDefault="00DF7BAA" w:rsidP="00DF7BAA">
      <w:pPr>
        <w:pStyle w:val="Text2-1"/>
      </w:pPr>
      <w:r w:rsidRPr="000124A1">
        <w:t>……………..</w:t>
      </w:r>
    </w:p>
    <w:p w14:paraId="0439E08A" w14:textId="77777777" w:rsidR="008C3E94" w:rsidRDefault="008C3E94" w:rsidP="00DF7BAA">
      <w:pPr>
        <w:pStyle w:val="Text2-1"/>
      </w:pPr>
      <w:r>
        <w:t>……………..</w:t>
      </w:r>
    </w:p>
    <w:p w14:paraId="3B67C881" w14:textId="77777777" w:rsidR="00DF7BAA" w:rsidRDefault="00DF7BAA" w:rsidP="00DF7BAA">
      <w:pPr>
        <w:pStyle w:val="Nadpis2-2"/>
      </w:pPr>
      <w:bookmarkStart w:id="76" w:name="_Toc137929633"/>
      <w:bookmarkStart w:id="77" w:name="_Toc6410458"/>
      <w:r>
        <w:t>Životní prostředí</w:t>
      </w:r>
      <w:bookmarkEnd w:id="76"/>
      <w:r>
        <w:t xml:space="preserve"> </w:t>
      </w:r>
      <w:bookmarkEnd w:id="77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lastRenderedPageBreak/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78" w:name="_Toc6410460"/>
      <w:bookmarkStart w:id="79" w:name="_Toc137929634"/>
      <w:r w:rsidRPr="00EC2E51">
        <w:t>ORGANIZACE</w:t>
      </w:r>
      <w:r>
        <w:t xml:space="preserve"> VÝSTAVBY, VÝLUKY</w:t>
      </w:r>
      <w:bookmarkEnd w:id="78"/>
      <w:bookmarkEnd w:id="79"/>
    </w:p>
    <w:p w14:paraId="11D5052A" w14:textId="5607945C" w:rsidR="00DF7BAA" w:rsidRPr="00C15638" w:rsidRDefault="00C15638" w:rsidP="00DF7BAA">
      <w:pPr>
        <w:pStyle w:val="Text2-1"/>
      </w:pPr>
      <w:r w:rsidRPr="00C15638">
        <w:t>Organizace výstavby bude stanovena individuálně dle rozsahu prováděných prací. V případě požadavků na výluky zajistí zpracování ROV po dohodě se zhotovitelem prací objednatel.</w:t>
      </w:r>
    </w:p>
    <w:p w14:paraId="3433DF18" w14:textId="77777777" w:rsidR="00DF7BAA" w:rsidRDefault="00DF7BAA" w:rsidP="00DF7BAA">
      <w:pPr>
        <w:pStyle w:val="Nadpis2-1"/>
      </w:pPr>
      <w:bookmarkStart w:id="80" w:name="_Toc6410461"/>
      <w:bookmarkStart w:id="81" w:name="_Toc137929635"/>
      <w:r w:rsidRPr="00EC2E51">
        <w:t>SOUVISEJÍCÍ</w:t>
      </w:r>
      <w:r>
        <w:t xml:space="preserve"> DOKUMENTY A PŘEDPISY</w:t>
      </w:r>
      <w:bookmarkEnd w:id="80"/>
      <w:bookmarkEnd w:id="81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3E02F2AC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82" w:name="_Toc6410462"/>
      <w:bookmarkStart w:id="83" w:name="_Toc137929636"/>
      <w:r>
        <w:t>PŘÍLOHY</w:t>
      </w:r>
      <w:bookmarkEnd w:id="82"/>
      <w:bookmarkEnd w:id="83"/>
    </w:p>
    <w:p w14:paraId="5BC93BEC" w14:textId="002D51A7" w:rsidR="00075675" w:rsidRPr="00A01B99" w:rsidRDefault="00A01B99" w:rsidP="00C077AB">
      <w:pPr>
        <w:pStyle w:val="Text2-1"/>
      </w:pPr>
      <w:bookmarkStart w:id="84" w:name="_Ref92267992"/>
      <w:r w:rsidRPr="00A01B99">
        <w:t>Neobsazeno</w:t>
      </w:r>
      <w:bookmarkStart w:id="85" w:name="_GoBack"/>
      <w:bookmarkEnd w:id="5"/>
      <w:bookmarkEnd w:id="6"/>
      <w:bookmarkEnd w:id="7"/>
      <w:bookmarkEnd w:id="8"/>
      <w:bookmarkEnd w:id="9"/>
      <w:bookmarkEnd w:id="84"/>
      <w:bookmarkEnd w:id="85"/>
    </w:p>
    <w:sectPr w:rsidR="00075675" w:rsidRPr="00A01B99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2FD37" w14:textId="77777777" w:rsidR="00F757DC" w:rsidRDefault="00F757DC" w:rsidP="00962258">
      <w:pPr>
        <w:spacing w:after="0" w:line="240" w:lineRule="auto"/>
      </w:pPr>
      <w:r>
        <w:separator/>
      </w:r>
    </w:p>
  </w:endnote>
  <w:endnote w:type="continuationSeparator" w:id="0">
    <w:p w14:paraId="3ED9C264" w14:textId="77777777" w:rsidR="00F757DC" w:rsidRDefault="00F757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52FDD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3F4D03B" w:rsidR="00B52FDD" w:rsidRPr="00B8518B" w:rsidRDefault="00B52FDD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4728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4728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01C6DA76" w:rsidR="00B52FDD" w:rsidRDefault="00F757DC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264728">
            <w:rPr>
              <w:noProof/>
            </w:rPr>
            <w:t>Nátěry venkovních prvků sdělovacího a zabezpečovacího zařízení</w:t>
          </w:r>
          <w:r w:rsidR="00264728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B52FDD">
            <w:t>Příloha č. 2 b)</w:t>
          </w:r>
          <w:r w:rsidR="00B52FDD" w:rsidRPr="003462EB">
            <w:t xml:space="preserve"> </w:t>
          </w:r>
        </w:p>
        <w:p w14:paraId="178E0553" w14:textId="77777777" w:rsidR="00B52FDD" w:rsidRPr="003462EB" w:rsidRDefault="00B52FDD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B52FDD" w:rsidRPr="00614E71" w:rsidRDefault="00B52FD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52FDD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51444B55" w:rsidR="00B52FDD" w:rsidRDefault="00F757DC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264728">
            <w:rPr>
              <w:noProof/>
            </w:rPr>
            <w:t>Nátěry venkovních prvků sdělovacího a zabezpečovacího zařízení</w:t>
          </w:r>
          <w:r w:rsidR="00264728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B52FDD">
            <w:t>Příloha č. 2 b)</w:t>
          </w:r>
        </w:p>
        <w:p w14:paraId="5D9BD160" w14:textId="77777777" w:rsidR="00B52FDD" w:rsidRPr="003462EB" w:rsidRDefault="00B52FD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7B0198FC" w:rsidR="00B52FDD" w:rsidRPr="009E09BE" w:rsidRDefault="00B52FDD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4728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4728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B52FDD" w:rsidRPr="00B8518B" w:rsidRDefault="00B52FD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B52FDD" w:rsidRPr="00B8518B" w:rsidRDefault="00B52FDD" w:rsidP="00460660">
    <w:pPr>
      <w:pStyle w:val="Zpat"/>
      <w:rPr>
        <w:sz w:val="2"/>
        <w:szCs w:val="2"/>
      </w:rPr>
    </w:pPr>
  </w:p>
  <w:p w14:paraId="53F277EE" w14:textId="77777777" w:rsidR="00B52FDD" w:rsidRDefault="00B52FDD" w:rsidP="00757290">
    <w:pPr>
      <w:pStyle w:val="Zpatvlevo"/>
      <w:rPr>
        <w:rFonts w:cs="Calibri"/>
        <w:szCs w:val="12"/>
      </w:rPr>
    </w:pPr>
  </w:p>
  <w:p w14:paraId="17EFC080" w14:textId="77777777" w:rsidR="00B52FDD" w:rsidRPr="00460660" w:rsidRDefault="00B52FD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974F4" w14:textId="77777777" w:rsidR="00F757DC" w:rsidRDefault="00F757DC" w:rsidP="00962258">
      <w:pPr>
        <w:spacing w:after="0" w:line="240" w:lineRule="auto"/>
      </w:pPr>
      <w:r>
        <w:separator/>
      </w:r>
    </w:p>
  </w:footnote>
  <w:footnote w:type="continuationSeparator" w:id="0">
    <w:p w14:paraId="5C501594" w14:textId="77777777" w:rsidR="00F757DC" w:rsidRDefault="00F757D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52FDD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B52FDD" w:rsidRPr="00B8518B" w:rsidRDefault="00B52FD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B52FDD" w:rsidRDefault="00B52FD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B52FDD" w:rsidRPr="00D6163D" w:rsidRDefault="00B52FDD" w:rsidP="00FC6389">
          <w:pPr>
            <w:pStyle w:val="Druhdokumentu"/>
          </w:pPr>
        </w:p>
      </w:tc>
    </w:tr>
    <w:tr w:rsidR="00B52FDD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B52FDD" w:rsidRPr="00B8518B" w:rsidRDefault="00B52FD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B52FDD" w:rsidRDefault="00B52FD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B52FDD" w:rsidRPr="00D6163D" w:rsidRDefault="00B52FDD" w:rsidP="00FC6389">
          <w:pPr>
            <w:pStyle w:val="Druhdokumentu"/>
          </w:pPr>
        </w:p>
      </w:tc>
    </w:tr>
  </w:tbl>
  <w:p w14:paraId="53E85CAA" w14:textId="77777777" w:rsidR="00B52FDD" w:rsidRPr="00D6163D" w:rsidRDefault="00B52FDD" w:rsidP="00FC6389">
    <w:pPr>
      <w:pStyle w:val="Zhlav"/>
      <w:rPr>
        <w:sz w:val="8"/>
        <w:szCs w:val="8"/>
      </w:rPr>
    </w:pPr>
  </w:p>
  <w:p w14:paraId="1437D3AE" w14:textId="77777777" w:rsidR="00B52FDD" w:rsidRPr="00460660" w:rsidRDefault="00B52FD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495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2"/>
  </w:num>
  <w:num w:numId="14">
    <w:abstractNumId w:val="5"/>
  </w:num>
  <w:num w:numId="15">
    <w:abstractNumId w:val="15"/>
  </w:num>
  <w:num w:numId="16">
    <w:abstractNumId w:val="7"/>
  </w:num>
  <w:num w:numId="17">
    <w:abstractNumId w:val="11"/>
  </w:num>
  <w:num w:numId="18">
    <w:abstractNumId w:val="1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4"/>
  </w:num>
  <w:num w:numId="24">
    <w:abstractNumId w:val="5"/>
  </w:num>
  <w:num w:numId="25">
    <w:abstractNumId w:val="15"/>
  </w:num>
  <w:num w:numId="26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C0A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7DD"/>
    <w:rsid w:val="000D5D71"/>
    <w:rsid w:val="000D6539"/>
    <w:rsid w:val="000D6D7E"/>
    <w:rsid w:val="000E1A7F"/>
    <w:rsid w:val="000E32C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D6CC1"/>
    <w:rsid w:val="001E678E"/>
    <w:rsid w:val="001E78D3"/>
    <w:rsid w:val="001F04A0"/>
    <w:rsid w:val="001F1699"/>
    <w:rsid w:val="002007BA"/>
    <w:rsid w:val="00202CF7"/>
    <w:rsid w:val="00202F90"/>
    <w:rsid w:val="002038C9"/>
    <w:rsid w:val="0020474A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489"/>
    <w:rsid w:val="00264728"/>
    <w:rsid w:val="00264D52"/>
    <w:rsid w:val="002723B9"/>
    <w:rsid w:val="0027422E"/>
    <w:rsid w:val="00274BE5"/>
    <w:rsid w:val="00276AFE"/>
    <w:rsid w:val="00286B2D"/>
    <w:rsid w:val="00287EA4"/>
    <w:rsid w:val="0029043F"/>
    <w:rsid w:val="00294398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4C7"/>
    <w:rsid w:val="002E5B84"/>
    <w:rsid w:val="002E5C7B"/>
    <w:rsid w:val="002E6D26"/>
    <w:rsid w:val="002F2F21"/>
    <w:rsid w:val="002F31F1"/>
    <w:rsid w:val="002F3B1E"/>
    <w:rsid w:val="002F4333"/>
    <w:rsid w:val="002F4C50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3671"/>
    <w:rsid w:val="00334918"/>
    <w:rsid w:val="003418A3"/>
    <w:rsid w:val="0034274B"/>
    <w:rsid w:val="00344BB9"/>
    <w:rsid w:val="00344E3A"/>
    <w:rsid w:val="00345E0B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555B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2A9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283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281F"/>
    <w:rsid w:val="005A1F44"/>
    <w:rsid w:val="005A499F"/>
    <w:rsid w:val="005A6C0C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068"/>
    <w:rsid w:val="00616EAA"/>
    <w:rsid w:val="00616F81"/>
    <w:rsid w:val="006208DF"/>
    <w:rsid w:val="006327AB"/>
    <w:rsid w:val="00645371"/>
    <w:rsid w:val="00646022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0B59"/>
    <w:rsid w:val="006F455E"/>
    <w:rsid w:val="006F687F"/>
    <w:rsid w:val="006F70E0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57F0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00D8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1821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2E9B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05B"/>
    <w:rsid w:val="00840EA1"/>
    <w:rsid w:val="00846789"/>
    <w:rsid w:val="00853874"/>
    <w:rsid w:val="00854B3C"/>
    <w:rsid w:val="00855188"/>
    <w:rsid w:val="0085534F"/>
    <w:rsid w:val="008579F7"/>
    <w:rsid w:val="00857CC5"/>
    <w:rsid w:val="008608CF"/>
    <w:rsid w:val="0086151D"/>
    <w:rsid w:val="00865541"/>
    <w:rsid w:val="00865F5F"/>
    <w:rsid w:val="00872C00"/>
    <w:rsid w:val="00873E9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5A46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D62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68E3"/>
    <w:rsid w:val="00957F1F"/>
    <w:rsid w:val="00962258"/>
    <w:rsid w:val="009625F2"/>
    <w:rsid w:val="009667B1"/>
    <w:rsid w:val="00967398"/>
    <w:rsid w:val="009678B7"/>
    <w:rsid w:val="00971457"/>
    <w:rsid w:val="009717F1"/>
    <w:rsid w:val="00971A72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41E7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1B99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76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2FDD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3B91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50BC"/>
    <w:rsid w:val="00BF54FE"/>
    <w:rsid w:val="00BF6922"/>
    <w:rsid w:val="00BF6AEC"/>
    <w:rsid w:val="00C01A3A"/>
    <w:rsid w:val="00C02D0A"/>
    <w:rsid w:val="00C03A6E"/>
    <w:rsid w:val="00C05C11"/>
    <w:rsid w:val="00C13860"/>
    <w:rsid w:val="00C15638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CF6A0F"/>
    <w:rsid w:val="00D0273B"/>
    <w:rsid w:val="00D034A0"/>
    <w:rsid w:val="00D0486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6CFF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A01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C09"/>
    <w:rsid w:val="00F12DEC"/>
    <w:rsid w:val="00F1409E"/>
    <w:rsid w:val="00F1715C"/>
    <w:rsid w:val="00F207F3"/>
    <w:rsid w:val="00F21EDB"/>
    <w:rsid w:val="00F23487"/>
    <w:rsid w:val="00F24845"/>
    <w:rsid w:val="00F30FF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2FDF"/>
    <w:rsid w:val="00F757DC"/>
    <w:rsid w:val="00F77C5F"/>
    <w:rsid w:val="00F803C7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1DF5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52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skaI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26F2F"/>
    <w:rsid w:val="00043095"/>
    <w:rsid w:val="0008668D"/>
    <w:rsid w:val="00182DEA"/>
    <w:rsid w:val="001A0BDC"/>
    <w:rsid w:val="001F0177"/>
    <w:rsid w:val="00204520"/>
    <w:rsid w:val="002110DE"/>
    <w:rsid w:val="0022554F"/>
    <w:rsid w:val="00256AC1"/>
    <w:rsid w:val="0026300C"/>
    <w:rsid w:val="00290B97"/>
    <w:rsid w:val="002D74B9"/>
    <w:rsid w:val="002E448E"/>
    <w:rsid w:val="003D1CE3"/>
    <w:rsid w:val="0042166D"/>
    <w:rsid w:val="00451938"/>
    <w:rsid w:val="00553D37"/>
    <w:rsid w:val="005A5A36"/>
    <w:rsid w:val="005B1DD6"/>
    <w:rsid w:val="005C446F"/>
    <w:rsid w:val="006259A0"/>
    <w:rsid w:val="00641106"/>
    <w:rsid w:val="00675B1D"/>
    <w:rsid w:val="007263AB"/>
    <w:rsid w:val="007A54EE"/>
    <w:rsid w:val="007C04C2"/>
    <w:rsid w:val="007C185D"/>
    <w:rsid w:val="008417F1"/>
    <w:rsid w:val="0088762F"/>
    <w:rsid w:val="008F69B2"/>
    <w:rsid w:val="00913853"/>
    <w:rsid w:val="00972B14"/>
    <w:rsid w:val="0097702A"/>
    <w:rsid w:val="0098654A"/>
    <w:rsid w:val="009C1495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96055"/>
    <w:rsid w:val="00BF7EAF"/>
    <w:rsid w:val="00C4354E"/>
    <w:rsid w:val="00C710FC"/>
    <w:rsid w:val="00D509D7"/>
    <w:rsid w:val="00D60657"/>
    <w:rsid w:val="00DA36A4"/>
    <w:rsid w:val="00E14E84"/>
    <w:rsid w:val="00EB4EF7"/>
    <w:rsid w:val="00EC1FE9"/>
    <w:rsid w:val="00EC3BDB"/>
    <w:rsid w:val="00F36507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894B8-6375-4118-B589-5EAA3A1344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B3BDB0-F348-4F45-AD86-7ED9F6D4F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2949BC-09D9-4851-8E8A-C9127EEA9C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13B32F-95C2-4100-ABE3-5D405485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4277</Words>
  <Characters>25239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2023-06-20T11:19:00Z</dcterms:created>
  <dcterms:modified xsi:type="dcterms:W3CDTF">2023-07-28T06:44:00Z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